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32E" w:rsidRPr="00BD132E" w:rsidRDefault="00BD132E" w:rsidP="00BD132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D2D2D"/>
          <w:sz w:val="21"/>
          <w:szCs w:val="21"/>
          <w:lang w:eastAsia="pl-PL"/>
        </w:rPr>
      </w:pPr>
      <w:r w:rsidRPr="00BD132E">
        <w:rPr>
          <w:rFonts w:ascii="Segoe UI" w:eastAsia="Times New Roman" w:hAnsi="Segoe UI" w:cs="Segoe UI"/>
          <w:color w:val="2D2D2D"/>
          <w:sz w:val="21"/>
          <w:szCs w:val="21"/>
          <w:lang w:eastAsia="pl-PL"/>
        </w:rPr>
        <w:t>W ZWIĄZKU Z PLANOWANYM ZAKUPEM SPRZĘTU MUZYCZNEGO PROSIMY O PRZESŁANIE OFERTY CENOWEJ NA NIŻEJ WYMIENIONE POZYCJE:</w:t>
      </w:r>
    </w:p>
    <w:p w:rsidR="00BD132E" w:rsidRPr="00BD132E" w:rsidRDefault="00BD132E" w:rsidP="00BD132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D2D2D"/>
          <w:sz w:val="21"/>
          <w:szCs w:val="21"/>
          <w:lang w:eastAsia="pl-PL"/>
        </w:rPr>
      </w:pPr>
      <w:r w:rsidRPr="00BD132E">
        <w:rPr>
          <w:rFonts w:ascii="Segoe UI" w:eastAsia="Times New Roman" w:hAnsi="Segoe UI" w:cs="Segoe UI"/>
          <w:color w:val="2D2D2D"/>
          <w:sz w:val="21"/>
          <w:szCs w:val="21"/>
          <w:lang w:eastAsia="pl-PL"/>
        </w:rPr>
        <w:t>- FBT J8A KOLUMNA AKTYWNA - 4 SZTUKI,</w:t>
      </w:r>
    </w:p>
    <w:p w:rsidR="00BD132E" w:rsidRPr="00BD132E" w:rsidRDefault="00BD132E" w:rsidP="00BD132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D2D2D"/>
          <w:sz w:val="21"/>
          <w:szCs w:val="21"/>
          <w:lang w:eastAsia="pl-PL"/>
        </w:rPr>
      </w:pPr>
      <w:r w:rsidRPr="00BD132E">
        <w:rPr>
          <w:rFonts w:ascii="Segoe UI" w:eastAsia="Times New Roman" w:hAnsi="Segoe UI" w:cs="Segoe UI"/>
          <w:color w:val="2D2D2D"/>
          <w:sz w:val="21"/>
          <w:szCs w:val="21"/>
          <w:lang w:eastAsia="pl-PL"/>
        </w:rPr>
        <w:t>- ALLEN&amp;HEATH ZED16FX MIKSER - 1 SZTUKA,</w:t>
      </w:r>
    </w:p>
    <w:p w:rsidR="00BD132E" w:rsidRPr="00BD132E" w:rsidRDefault="00BD132E" w:rsidP="00BD132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D2D2D"/>
          <w:sz w:val="21"/>
          <w:szCs w:val="21"/>
          <w:lang w:eastAsia="pl-PL"/>
        </w:rPr>
      </w:pPr>
      <w:r w:rsidRPr="00BD132E">
        <w:rPr>
          <w:rFonts w:ascii="Segoe UI" w:eastAsia="Times New Roman" w:hAnsi="Segoe UI" w:cs="Segoe UI"/>
          <w:color w:val="2D2D2D"/>
          <w:sz w:val="21"/>
          <w:szCs w:val="21"/>
          <w:lang w:eastAsia="pl-PL"/>
        </w:rPr>
        <w:t>- KLOTZ PRZEWÓD SYMETRYCZNY  - 250 METRÓW</w:t>
      </w:r>
    </w:p>
    <w:p w:rsidR="00BD132E" w:rsidRPr="00BD132E" w:rsidRDefault="00BD132E" w:rsidP="00BD132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D2D2D"/>
          <w:sz w:val="21"/>
          <w:szCs w:val="21"/>
          <w:lang w:eastAsia="pl-PL"/>
        </w:rPr>
      </w:pPr>
      <w:r w:rsidRPr="00BD132E">
        <w:rPr>
          <w:rFonts w:ascii="Segoe UI" w:eastAsia="Times New Roman" w:hAnsi="Segoe UI" w:cs="Segoe UI"/>
          <w:color w:val="2D2D2D"/>
          <w:sz w:val="21"/>
          <w:szCs w:val="21"/>
          <w:lang w:eastAsia="pl-PL"/>
        </w:rPr>
        <w:t>- WTYK MĘSKI/ŻEŃSKI SWITCHCRAFT - 20 SZTUK</w:t>
      </w:r>
    </w:p>
    <w:p w:rsidR="00BD132E" w:rsidRPr="00BD132E" w:rsidRDefault="00BD132E" w:rsidP="00BD132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D2D2D"/>
          <w:sz w:val="21"/>
          <w:szCs w:val="21"/>
          <w:lang w:eastAsia="pl-PL"/>
        </w:rPr>
      </w:pPr>
      <w:r w:rsidRPr="00BD132E">
        <w:rPr>
          <w:rFonts w:ascii="Segoe UI" w:eastAsia="Times New Roman" w:hAnsi="Segoe UI" w:cs="Segoe UI"/>
          <w:color w:val="2D2D2D"/>
          <w:sz w:val="21"/>
          <w:szCs w:val="21"/>
          <w:lang w:eastAsia="pl-PL"/>
        </w:rPr>
        <w:t>- UCHWYT ŚCIENNY KOLUMNY KL11 - 8 SZTUK</w:t>
      </w:r>
    </w:p>
    <w:p w:rsidR="00BD132E" w:rsidRPr="00BD132E" w:rsidRDefault="00BD132E" w:rsidP="00BD132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D2D2D"/>
          <w:sz w:val="21"/>
          <w:szCs w:val="21"/>
          <w:lang w:eastAsia="pl-PL"/>
        </w:rPr>
      </w:pPr>
    </w:p>
    <w:p w:rsidR="00BD132E" w:rsidRPr="00BD132E" w:rsidRDefault="00BD132E" w:rsidP="00BD132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D2D2D"/>
          <w:sz w:val="21"/>
          <w:szCs w:val="21"/>
          <w:lang w:eastAsia="pl-PL"/>
        </w:rPr>
      </w:pPr>
      <w:r w:rsidRPr="00BD132E">
        <w:rPr>
          <w:rFonts w:ascii="Segoe UI" w:eastAsia="Times New Roman" w:hAnsi="Segoe UI" w:cs="Segoe UI"/>
          <w:color w:val="2D2D2D"/>
          <w:sz w:val="21"/>
          <w:szCs w:val="21"/>
          <w:lang w:eastAsia="pl-PL"/>
        </w:rPr>
        <w:t>OFERTĘ PROSZĘ PRZESŁAĆ NA ADRES MAILOWY </w:t>
      </w:r>
      <w:hyperlink r:id="rId4" w:history="1">
        <w:r w:rsidRPr="00BD132E">
          <w:rPr>
            <w:rFonts w:ascii="Segoe UI" w:eastAsia="Times New Roman" w:hAnsi="Segoe UI" w:cs="Segoe UI"/>
            <w:color w:val="0076FF"/>
            <w:sz w:val="21"/>
            <w:szCs w:val="21"/>
            <w:u w:val="single"/>
            <w:lang w:eastAsia="pl-PL"/>
          </w:rPr>
          <w:t>SEKRETARIATPSP@WP.PL</w:t>
        </w:r>
      </w:hyperlink>
      <w:r w:rsidRPr="00BD132E">
        <w:rPr>
          <w:rFonts w:ascii="Segoe UI" w:eastAsia="Times New Roman" w:hAnsi="Segoe UI" w:cs="Segoe UI"/>
          <w:color w:val="2D2D2D"/>
          <w:sz w:val="21"/>
          <w:szCs w:val="21"/>
          <w:lang w:eastAsia="pl-PL"/>
        </w:rPr>
        <w:t> W TERMINIE DO 28 LUTEGO 2017 R. (WTOREK)</w:t>
      </w:r>
    </w:p>
    <w:p w:rsidR="00FD416D" w:rsidRDefault="00FD416D">
      <w:bookmarkStart w:id="0" w:name="_GoBack"/>
      <w:bookmarkEnd w:id="0"/>
    </w:p>
    <w:sectPr w:rsidR="00FD4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32E"/>
    <w:rsid w:val="00BD132E"/>
    <w:rsid w:val="00FD4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984F8B-389A-4605-B98C-5199F74E0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0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0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owy.tlen.pl/d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2017-02-23T17:14:00Z</dcterms:created>
  <dcterms:modified xsi:type="dcterms:W3CDTF">2017-02-23T17:15:00Z</dcterms:modified>
</cp:coreProperties>
</file>